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760B3" w14:textId="67872C7D" w:rsidR="002A1C06" w:rsidRPr="00994A03" w:rsidRDefault="002A1C06" w:rsidP="002A1C06">
      <w:pPr>
        <w:rPr>
          <w:rFonts w:ascii="Times New Roman" w:hAnsi="Times New Roman"/>
          <w:sz w:val="19"/>
          <w:szCs w:val="19"/>
        </w:rPr>
      </w:pPr>
      <w:r w:rsidRPr="004427A2">
        <w:rPr>
          <w:rFonts w:ascii="Times New Roman" w:hAnsi="Times New Roman"/>
          <w:sz w:val="19"/>
          <w:szCs w:val="19"/>
        </w:rPr>
        <w:t>T</w:t>
      </w:r>
      <w:r w:rsidRPr="00994A03">
        <w:rPr>
          <w:rFonts w:ascii="Times New Roman" w:hAnsi="Times New Roman"/>
          <w:sz w:val="19"/>
          <w:szCs w:val="19"/>
        </w:rPr>
        <w:t xml:space="preserve">he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994A03" w:rsidRDefault="002A1C06" w:rsidP="002A1C06">
      <w:pPr>
        <w:rPr>
          <w:rFonts w:ascii="Times New Roman" w:hAnsi="Times New Roman"/>
          <w:sz w:val="19"/>
          <w:szCs w:val="19"/>
        </w:rPr>
      </w:pPr>
    </w:p>
    <w:p w14:paraId="10F62A4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74382B" w:rsidRDefault="002A1C06" w:rsidP="002A1C06">
      <w:pPr>
        <w:rPr>
          <w:rFonts w:ascii="Times New Roman" w:hAnsi="Times New Roman"/>
          <w:sz w:val="19"/>
          <w:szCs w:val="19"/>
        </w:rPr>
      </w:pPr>
    </w:p>
    <w:p w14:paraId="205DFEAE" w14:textId="2277471A" w:rsidR="002A1C06" w:rsidRPr="0074382B" w:rsidRDefault="002A1C06" w:rsidP="002A1C06">
      <w:pPr>
        <w:rPr>
          <w:rFonts w:ascii="Times New Roman" w:hAnsi="Times New Roman"/>
          <w:sz w:val="19"/>
          <w:szCs w:val="19"/>
        </w:rPr>
      </w:pPr>
      <w:r w:rsidRPr="0074382B">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w:t>
      </w:r>
      <w:r w:rsidR="006E2B57" w:rsidRPr="0074382B">
        <w:rPr>
          <w:rFonts w:ascii="Times New Roman" w:hAnsi="Times New Roman"/>
          <w:sz w:val="19"/>
          <w:szCs w:val="19"/>
        </w:rPr>
        <w:t xml:space="preserve">Commission by calling 1-312-440-4653 or by email.   </w:t>
      </w:r>
    </w:p>
    <w:p w14:paraId="03E0EC79" w14:textId="77777777" w:rsidR="00994A03" w:rsidRPr="0074382B" w:rsidRDefault="00994A03" w:rsidP="002A1C06">
      <w:pPr>
        <w:rPr>
          <w:rFonts w:ascii="Times New Roman" w:hAnsi="Times New Roman"/>
          <w:sz w:val="19"/>
          <w:szCs w:val="19"/>
        </w:rPr>
      </w:pPr>
    </w:p>
    <w:p w14:paraId="51000CD6" w14:textId="54EF857D" w:rsidR="002A1C06" w:rsidRPr="0074382B" w:rsidRDefault="002A1C06" w:rsidP="002A1C06">
      <w:pPr>
        <w:rPr>
          <w:rFonts w:ascii="Times New Roman" w:hAnsi="Times New Roman"/>
          <w:strike/>
          <w:sz w:val="19"/>
          <w:szCs w:val="19"/>
        </w:rPr>
      </w:pPr>
      <w:r w:rsidRPr="0074382B">
        <w:rPr>
          <w:rFonts w:ascii="Times New Roman" w:hAnsi="Times New Roman"/>
          <w:sz w:val="19"/>
          <w:szCs w:val="19"/>
        </w:rPr>
        <w:t xml:space="preserve">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w:t>
      </w:r>
    </w:p>
    <w:p w14:paraId="09F94D5B" w14:textId="77777777" w:rsidR="002A1C06" w:rsidRPr="0074382B" w:rsidRDefault="002A1C06" w:rsidP="002A1C06">
      <w:pPr>
        <w:rPr>
          <w:rFonts w:ascii="Times New Roman" w:hAnsi="Times New Roman"/>
          <w:sz w:val="19"/>
          <w:szCs w:val="19"/>
        </w:rPr>
      </w:pPr>
    </w:p>
    <w:p w14:paraId="3C1946D8"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74382B" w:rsidRDefault="002A1C06" w:rsidP="002A1C06">
      <w:pPr>
        <w:rPr>
          <w:rFonts w:ascii="Times New Roman" w:hAnsi="Times New Roman"/>
          <w:sz w:val="19"/>
          <w:szCs w:val="19"/>
        </w:rPr>
      </w:pPr>
    </w:p>
    <w:p w14:paraId="41BB292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74382B" w:rsidRDefault="002A1C06" w:rsidP="002A1C06">
      <w:pPr>
        <w:rPr>
          <w:rFonts w:ascii="Times New Roman" w:hAnsi="Times New Roman"/>
          <w:b/>
          <w:i/>
          <w:strike/>
          <w:sz w:val="19"/>
          <w:szCs w:val="19"/>
        </w:rPr>
      </w:pPr>
    </w:p>
    <w:p w14:paraId="6CBCC5BD"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53F60872" w14:textId="77777777" w:rsidR="006E2B57" w:rsidRPr="0074382B" w:rsidRDefault="006E2B57" w:rsidP="002A1C06">
      <w:pPr>
        <w:tabs>
          <w:tab w:val="left" w:pos="1248"/>
        </w:tabs>
        <w:rPr>
          <w:rFonts w:ascii="Times New Roman" w:hAnsi="Times New Roman"/>
          <w:sz w:val="19"/>
          <w:szCs w:val="19"/>
        </w:rPr>
      </w:pPr>
    </w:p>
    <w:p w14:paraId="20AEE92A" w14:textId="77777777" w:rsidR="006E2B57" w:rsidRPr="0074382B" w:rsidRDefault="006E2B57" w:rsidP="006E2B57">
      <w:pPr>
        <w:rPr>
          <w:rFonts w:ascii="Times New Roman" w:hAnsi="Times New Roman"/>
          <w:sz w:val="19"/>
          <w:szCs w:val="19"/>
        </w:rPr>
      </w:pPr>
      <w:r w:rsidRPr="0074382B">
        <w:rPr>
          <w:rFonts w:ascii="Times New Roman" w:hAnsi="Times New Roman"/>
          <w:sz w:val="19"/>
          <w:szCs w:val="19"/>
        </w:rPr>
        <w:t xml:space="preserve">Individuals who are interested in submitting third party comments, may contact the Commission office for submission guidance.  Third party comments should be emailed to the appropriate Commission staff; comments should </w:t>
      </w:r>
      <w:r w:rsidRPr="0074382B">
        <w:rPr>
          <w:rFonts w:ascii="Times New Roman" w:hAnsi="Times New Roman"/>
          <w:b/>
          <w:sz w:val="19"/>
          <w:szCs w:val="19"/>
          <w:u w:val="single"/>
        </w:rPr>
        <w:t>not</w:t>
      </w:r>
      <w:r w:rsidRPr="0074382B">
        <w:rPr>
          <w:rFonts w:ascii="Times New Roman" w:hAnsi="Times New Roman"/>
          <w:sz w:val="19"/>
          <w:szCs w:val="19"/>
        </w:rPr>
        <w:t xml:space="preserve"> be sent to the Commission office via the US Postal Service.</w:t>
      </w:r>
    </w:p>
    <w:p w14:paraId="6FAD164A" w14:textId="3D5879D1" w:rsidR="002A1C06" w:rsidRPr="0074382B" w:rsidRDefault="002A1C06" w:rsidP="00A95D8A">
      <w:pPr>
        <w:tabs>
          <w:tab w:val="left" w:pos="1248"/>
        </w:tabs>
        <w:rPr>
          <w:rFonts w:ascii="Times New Roman" w:hAnsi="Times New Roman"/>
          <w:sz w:val="19"/>
          <w:szCs w:val="19"/>
        </w:rPr>
      </w:pPr>
      <w:r w:rsidRPr="0074382B">
        <w:rPr>
          <w:rFonts w:ascii="Times New Roman" w:hAnsi="Times New Roman"/>
          <w:sz w:val="19"/>
          <w:szCs w:val="19"/>
        </w:rPr>
        <w:tab/>
        <w:t xml:space="preserve">Revised: </w:t>
      </w:r>
      <w:r w:rsidR="006E2B57" w:rsidRPr="0074382B">
        <w:rPr>
          <w:rFonts w:ascii="Times New Roman" w:hAnsi="Times New Roman"/>
          <w:sz w:val="19"/>
          <w:szCs w:val="19"/>
        </w:rPr>
        <w:t xml:space="preserve">2/22; </w:t>
      </w:r>
      <w:r w:rsidRPr="0074382B">
        <w:rPr>
          <w:rFonts w:ascii="Times New Roman" w:hAnsi="Times New Roman"/>
          <w:sz w:val="19"/>
          <w:szCs w:val="19"/>
        </w:rPr>
        <w:t>8/19; 8/18; 2/18; 2/16; 2/15; 8/13; 8/12, 8/11, 7/09, 8/02, 1/97; Reaffirmed: 8/13; 8/10, 1/03; Adopted: 7/95</w:t>
      </w:r>
    </w:p>
    <w:p w14:paraId="3328820C" w14:textId="2FB845E4" w:rsidR="006A2B59" w:rsidRPr="0074382B" w:rsidRDefault="006A2B59" w:rsidP="00D50B8D">
      <w:pPr>
        <w:spacing w:before="120" w:line="360" w:lineRule="auto"/>
        <w:rPr>
          <w:rFonts w:ascii="Times New Roman" w:hAnsi="Times New Roman"/>
          <w:b/>
          <w:sz w:val="19"/>
          <w:szCs w:val="19"/>
        </w:rPr>
      </w:pPr>
      <w:r w:rsidRPr="0074382B">
        <w:rPr>
          <w:rFonts w:ascii="Times New Roman" w:hAnsi="Times New Roman"/>
          <w:b/>
          <w:sz w:val="19"/>
          <w:szCs w:val="19"/>
        </w:rPr>
        <w:t>INSTITUTION</w:t>
      </w:r>
      <w:r w:rsidRPr="00A95D8A">
        <w:rPr>
          <w:rFonts w:ascii="Times New Roman" w:hAnsi="Times New Roman"/>
          <w:b/>
          <w:sz w:val="28"/>
          <w:szCs w:val="28"/>
        </w:rPr>
        <w:t xml:space="preserve">:  </w:t>
      </w:r>
      <w:r w:rsidR="00A95D8A" w:rsidRPr="00A95D8A">
        <w:rPr>
          <w:rFonts w:ascii="Times New Roman" w:hAnsi="Times New Roman"/>
          <w:b/>
          <w:sz w:val="28"/>
          <w:szCs w:val="28"/>
        </w:rPr>
        <w:t xml:space="preserve">                              Brookdale Hospital Medical Center</w:t>
      </w:r>
    </w:p>
    <w:p w14:paraId="3328820D" w14:textId="3EE33407"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PROGRAM(S) TO BE REVIEWED</w:t>
      </w:r>
      <w:r w:rsidRPr="00A95D8A">
        <w:rPr>
          <w:rFonts w:ascii="Times New Roman" w:hAnsi="Times New Roman"/>
          <w:b/>
          <w:sz w:val="28"/>
          <w:szCs w:val="28"/>
        </w:rPr>
        <w:t>:</w:t>
      </w:r>
      <w:r w:rsidR="00A95D8A" w:rsidRPr="00A95D8A">
        <w:rPr>
          <w:rFonts w:ascii="Times New Roman" w:hAnsi="Times New Roman"/>
          <w:b/>
          <w:sz w:val="28"/>
          <w:szCs w:val="28"/>
        </w:rPr>
        <w:t xml:space="preserve">        Oral &amp; Maxillofacial Surgery</w:t>
      </w:r>
    </w:p>
    <w:p w14:paraId="3328820E" w14:textId="35C4CF31"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 xml:space="preserve">SITE VISIT DATE:   </w:t>
      </w:r>
      <w:r w:rsidR="00A95D8A">
        <w:rPr>
          <w:rFonts w:ascii="Times New Roman" w:hAnsi="Times New Roman"/>
          <w:b/>
          <w:sz w:val="19"/>
          <w:szCs w:val="19"/>
        </w:rPr>
        <w:t xml:space="preserve">                                       </w:t>
      </w:r>
      <w:r w:rsidR="00A95D8A" w:rsidRPr="00A95D8A">
        <w:rPr>
          <w:rFonts w:ascii="Times New Roman" w:hAnsi="Times New Roman"/>
          <w:b/>
          <w:sz w:val="28"/>
          <w:szCs w:val="28"/>
        </w:rPr>
        <w:t xml:space="preserve">November </w:t>
      </w:r>
      <w:proofErr w:type="gramStart"/>
      <w:r w:rsidR="00A95D8A" w:rsidRPr="00A95D8A">
        <w:rPr>
          <w:rFonts w:ascii="Times New Roman" w:hAnsi="Times New Roman"/>
          <w:b/>
          <w:sz w:val="28"/>
          <w:szCs w:val="28"/>
        </w:rPr>
        <w:t>14</w:t>
      </w:r>
      <w:r w:rsidR="00A95D8A" w:rsidRPr="00A95D8A">
        <w:rPr>
          <w:rFonts w:ascii="Times New Roman" w:hAnsi="Times New Roman"/>
          <w:b/>
          <w:sz w:val="28"/>
          <w:szCs w:val="28"/>
          <w:vertAlign w:val="superscript"/>
        </w:rPr>
        <w:t>th</w:t>
      </w:r>
      <w:r w:rsidR="00A95D8A">
        <w:rPr>
          <w:rFonts w:ascii="Times New Roman" w:hAnsi="Times New Roman"/>
          <w:b/>
          <w:sz w:val="28"/>
          <w:szCs w:val="28"/>
          <w:vertAlign w:val="superscript"/>
        </w:rPr>
        <w:t xml:space="preserve"> </w:t>
      </w:r>
      <w:bookmarkStart w:id="0" w:name="_GoBack"/>
      <w:bookmarkEnd w:id="0"/>
      <w:r w:rsidR="00A95D8A" w:rsidRPr="00A95D8A">
        <w:rPr>
          <w:rFonts w:ascii="Times New Roman" w:hAnsi="Times New Roman"/>
          <w:b/>
          <w:sz w:val="28"/>
          <w:szCs w:val="28"/>
        </w:rPr>
        <w:t xml:space="preserve"> 2023</w:t>
      </w:r>
      <w:proofErr w:type="gramEnd"/>
    </w:p>
    <w:p w14:paraId="3328820F" w14:textId="72861E4B" w:rsidR="006A2B59" w:rsidRPr="004427A2" w:rsidRDefault="006A2B59" w:rsidP="00A6751B">
      <w:pPr>
        <w:rPr>
          <w:rFonts w:ascii="Times New Roman" w:hAnsi="Times New Roman"/>
          <w:b/>
          <w:sz w:val="19"/>
          <w:szCs w:val="19"/>
        </w:rPr>
      </w:pPr>
      <w:proofErr w:type="gramStart"/>
      <w:r w:rsidRPr="0074382B">
        <w:rPr>
          <w:rFonts w:ascii="Times New Roman" w:hAnsi="Times New Roman"/>
          <w:b/>
          <w:sz w:val="19"/>
          <w:szCs w:val="19"/>
        </w:rPr>
        <w:t>60-DAY DEADLINE FOR RECEIPT OF COMMENTS IN THE COMMISSION OFFICE</w:t>
      </w:r>
      <w:r w:rsidR="00E65C22" w:rsidRPr="0074382B">
        <w:rPr>
          <w:rFonts w:ascii="Times New Roman" w:hAnsi="Times New Roman"/>
          <w:b/>
          <w:sz w:val="19"/>
          <w:szCs w:val="19"/>
        </w:rPr>
        <w:t>.</w:t>
      </w:r>
      <w:proofErr w:type="gramEnd"/>
      <w:r w:rsidR="00E65C22" w:rsidRPr="0074382B">
        <w:rPr>
          <w:rFonts w:ascii="Times New Roman" w:hAnsi="Times New Roman"/>
          <w:b/>
          <w:sz w:val="19"/>
          <w:szCs w:val="19"/>
        </w:rPr>
        <w:t xml:space="preserve">  Please email comments to the appropriate CODA staff.  Staff emails are found at:</w:t>
      </w:r>
      <w:r w:rsidRPr="0074382B">
        <w:rPr>
          <w:rFonts w:ascii="Times New Roman" w:hAnsi="Times New Roman"/>
          <w:b/>
          <w:sz w:val="19"/>
          <w:szCs w:val="19"/>
        </w:rPr>
        <w:t xml:space="preserve"> </w:t>
      </w:r>
      <w:hyperlink r:id="rId12" w:history="1">
        <w:r w:rsidR="00A6751B" w:rsidRPr="00C656B9">
          <w:rPr>
            <w:rStyle w:val="Hyperlink"/>
            <w:rFonts w:ascii="Times New Roman" w:hAnsi="Times New Roman"/>
            <w:b/>
            <w:sz w:val="19"/>
            <w:szCs w:val="19"/>
          </w:rPr>
          <w:t>https://coda.ada.org/about-coda/coda-staff</w:t>
        </w:r>
      </w:hyperlink>
      <w:r w:rsidR="00A6751B">
        <w:rPr>
          <w:rFonts w:ascii="Times New Roman" w:hAnsi="Times New Roman"/>
          <w:b/>
          <w:sz w:val="19"/>
          <w:szCs w:val="19"/>
        </w:rPr>
        <w:t xml:space="preserve"> </w:t>
      </w:r>
      <w:r w:rsidRPr="004427A2">
        <w:rPr>
          <w:rFonts w:ascii="Times New Roman" w:hAnsi="Times New Roman"/>
          <w:b/>
          <w:sz w:val="19"/>
          <w:szCs w:val="19"/>
        </w:rPr>
        <w:t xml:space="preserve">    </w:t>
      </w:r>
    </w:p>
    <w:p w14:paraId="33288210" w14:textId="686FC220" w:rsidR="006A360F" w:rsidRPr="004427A2" w:rsidRDefault="006A360F" w:rsidP="00F559CD">
      <w:pPr>
        <w:rPr>
          <w:rFonts w:ascii="Times New Roman" w:hAnsi="Times New Roman"/>
          <w:sz w:val="19"/>
          <w:szCs w:val="19"/>
        </w:rPr>
      </w:pPr>
    </w:p>
    <w:sectPr w:rsidR="006A360F" w:rsidRPr="004427A2" w:rsidSect="00D50B8D">
      <w:headerReference w:type="default" r:id="rId13"/>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0575" w14:textId="77777777" w:rsidR="002F5FEB" w:rsidRDefault="002F5FEB" w:rsidP="006A2B59">
      <w:r>
        <w:separator/>
      </w:r>
    </w:p>
  </w:endnote>
  <w:endnote w:type="continuationSeparator" w:id="0">
    <w:p w14:paraId="62114F91" w14:textId="77777777" w:rsidR="002F5FEB" w:rsidRDefault="002F5FEB"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C7BDB" w14:textId="77777777" w:rsidR="002F5FEB" w:rsidRDefault="002F5FEB" w:rsidP="006A2B59">
      <w:r>
        <w:separator/>
      </w:r>
    </w:p>
  </w:footnote>
  <w:footnote w:type="continuationSeparator" w:id="0">
    <w:p w14:paraId="7794BC0F" w14:textId="77777777" w:rsidR="002F5FEB" w:rsidRDefault="002F5FEB" w:rsidP="006A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59"/>
    <w:rsid w:val="0001124F"/>
    <w:rsid w:val="0008580B"/>
    <w:rsid w:val="0010376C"/>
    <w:rsid w:val="00187739"/>
    <w:rsid w:val="0021249E"/>
    <w:rsid w:val="00244178"/>
    <w:rsid w:val="002A1C06"/>
    <w:rsid w:val="002E50BB"/>
    <w:rsid w:val="002F5FEB"/>
    <w:rsid w:val="003106AF"/>
    <w:rsid w:val="00393726"/>
    <w:rsid w:val="00400E9C"/>
    <w:rsid w:val="004427A2"/>
    <w:rsid w:val="004C79B3"/>
    <w:rsid w:val="004F38F4"/>
    <w:rsid w:val="004F4EDC"/>
    <w:rsid w:val="00576627"/>
    <w:rsid w:val="005C3E59"/>
    <w:rsid w:val="00637719"/>
    <w:rsid w:val="006A2B59"/>
    <w:rsid w:val="006A360F"/>
    <w:rsid w:val="006D4D10"/>
    <w:rsid w:val="006E2B57"/>
    <w:rsid w:val="0074382B"/>
    <w:rsid w:val="007A5DDF"/>
    <w:rsid w:val="0080144F"/>
    <w:rsid w:val="00805A47"/>
    <w:rsid w:val="008A4FF2"/>
    <w:rsid w:val="00935AA6"/>
    <w:rsid w:val="00994A03"/>
    <w:rsid w:val="009A6C10"/>
    <w:rsid w:val="00A363DB"/>
    <w:rsid w:val="00A6751B"/>
    <w:rsid w:val="00A95D8A"/>
    <w:rsid w:val="00AB2A1C"/>
    <w:rsid w:val="00BC11CB"/>
    <w:rsid w:val="00CD6231"/>
    <w:rsid w:val="00D50B8D"/>
    <w:rsid w:val="00E65C22"/>
    <w:rsid w:val="00E916EA"/>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8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 w:type="character" w:styleId="Hyperlink">
    <w:name w:val="Hyperlink"/>
    <w:basedOn w:val="DefaultParagraphFont"/>
    <w:uiPriority w:val="99"/>
    <w:unhideWhenUsed/>
    <w:rsid w:val="00A67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 w:type="character" w:styleId="Hyperlink">
    <w:name w:val="Hyperlink"/>
    <w:basedOn w:val="DefaultParagraphFont"/>
    <w:uiPriority w:val="99"/>
    <w:unhideWhenUsed/>
    <w:rsid w:val="00A6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da.ada.org/about-coda/coda-staf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75718fd-5203-40f4-9090-782adc176dc9" ContentTypeId="0x0101002103F21F9513D04D98FE1FBF67229DC50101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TaxCatchAll xmlns="6c8ade31-da00-4660-8e20-33fdee1680bd">
      <Value>1065</Value>
      <Value>23</Value>
      <Value>2</Value>
      <Value>1</Value>
      <Value>56</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VM73UM45F7ZC-5-35786</_dlc_DocId>
    <_dlc_DocIdUrl xmlns="e90817b8-8d59-475b-af73-df3e9deedf87">
      <Url>https://kc.ada.org/sites/education/coda/_layouts/15/DocIdRedir.aspx?ID=VM73UM45F7ZC-5-35786</Url>
      <Description>VM73UM45F7ZC-5-35786</Description>
    </_dlc_DocIdUrl>
  </documentManagement>
</p:properties>
</file>

<file path=customXml/itemProps1.xml><?xml version="1.0" encoding="utf-8"?>
<ds:datastoreItem xmlns:ds="http://schemas.openxmlformats.org/officeDocument/2006/customXml" ds:itemID="{56ADED79-B010-4313-90DA-FBE7CE66639E}">
  <ds:schemaRefs>
    <ds:schemaRef ds:uri="Microsoft.SharePoint.Taxonomy.ContentTypeSync"/>
  </ds:schemaRefs>
</ds:datastoreItem>
</file>

<file path=customXml/itemProps2.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3.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5.xml><?xml version="1.0" encoding="utf-8"?>
<ds:datastoreItem xmlns:ds="http://schemas.openxmlformats.org/officeDocument/2006/customXml" ds:itemID="{8CC1A85E-ABC0-4508-9154-693415D4FEB1}">
  <ds:schemaRefs>
    <ds:schemaRef ds:uri="http://purl.org/dc/elements/1.1/"/>
    <ds:schemaRef ds:uri="http://schemas.microsoft.com/office/2006/metadata/properties"/>
    <ds:schemaRef ds:uri="http://schemas.openxmlformats.org/package/2006/metadata/core-properties"/>
    <ds:schemaRef ds:uri="http://purl.org/dc/terms/"/>
    <ds:schemaRef ds:uri="e90817b8-8d59-475b-af73-df3e9deedf87"/>
    <ds:schemaRef ds:uri="6c8ade31-da00-4660-8e20-33fdee16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CODA: Third Party Comments</vt:lpstr>
    </vt:vector>
  </TitlesOfParts>
  <Company>American Dental Association</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Third Party Comments</dc:title>
  <dc:creator>CODA</dc:creator>
  <dc:description>Copyright 2022 Commission on Dental Accreditation</dc:description>
  <cp:lastModifiedBy>Murtagh, Keith</cp:lastModifiedBy>
  <cp:revision>2</cp:revision>
  <cp:lastPrinted>2019-08-07T12:38:00Z</cp:lastPrinted>
  <dcterms:created xsi:type="dcterms:W3CDTF">2023-03-01T17:53:00Z</dcterms:created>
  <dcterms:modified xsi:type="dcterms:W3CDTF">2023-03-01T17:53:00Z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1065;#2022|413adfa0-2bda-4b23-85e8-3894052d8757</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23;#February|60a2b1c1-de15-40c2-8404-2f2f747b4708</vt:lpwstr>
  </property>
  <property fmtid="{D5CDD505-2E9C-101B-9397-08002B2CF9AE}" pid="15" name="_dlc_DocIdItemGuid">
    <vt:lpwstr>39e55e63-bda8-4df9-8700-c4bd2e91019c</vt:lpwstr>
  </property>
</Properties>
</file>